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eastAsia="Calibri" w:cs="Arial" w:eastAsiaTheme="minorHAnsi" w:ascii="Arial" w:hAnsi="Arial"/>
          <w:b/>
          <w:color w:val="auto"/>
          <w:kern w:val="0"/>
          <w:sz w:val="28"/>
          <w:szCs w:val="28"/>
          <w:lang w:val="pl-PL" w:eastAsia="en-US" w:bidi="ar-SA"/>
        </w:rPr>
        <w:t>Wymagania na oceny „Wielka Przygoda”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W w:w="13164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82"/>
        <w:gridCol w:w="2129"/>
        <w:gridCol w:w="2128"/>
        <w:gridCol w:w="2021"/>
        <w:gridCol w:w="2435"/>
        <w:gridCol w:w="2268"/>
      </w:tblGrid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najwyższy, ocena celująca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wysoki,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bardzo dobra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średni,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dobra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dostateczna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bardzo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najniższy,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>
        <w:trPr>
          <w:trHeight w:val="312" w:hRule="atLeast"/>
        </w:trPr>
        <w:tc>
          <w:tcPr>
            <w:tcW w:w="13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słuchania i mówienia</w:t>
            </w:r>
          </w:p>
        </w:tc>
      </w:tr>
      <w:tr>
        <w:trPr>
          <w:trHeight w:val="311" w:hRule="atLeast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Słucha z uwagą czytane teksty, wypowiedzi innych osób, uroczystości, przedstawień i innych zdarzeń kulturalnych. - Tworzy spójną, kilkuzdaniową wypowiedź, używając bogatego słownictwa, dostrzega i tworzy związki przyczynowo-</w:t>
              <w:br/>
              <w:t>-skutkowe.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Układa w formie ustnej opowiadanie, używając bogatego słownictwa.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Składa sprawozdanie z wykonanej pracy, formułując rzeczowe wypowiedzi.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i poprawnie wykonuje eksperymenty językowe.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Słucha z uwagą czytane teksty, wypowiedzi innych osób, podczas uroczystości, przedstawień i innych zdarzeń kulturalnych.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Tworzy spójną, kilkuzdaniową wypowiedź, używając bogatego słownictwa, dostrzega i tworzy związki przyczynowo- </w:t>
              <w:br/>
              <w:t>-skutkowe.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Układa w formie ustnej opowiadanie, używając bogatego słownictwa.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Składa ustnie sprawozdanie z wykonanej pracy formułując rzeczowe wypowiedzi.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i poprawnie wykonuje eksperymenty językowe.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z ekspresją recytuje wiersze.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słucha z uwagą czytane teksty, wypowiedzi innych osób, podczas uroczystości, przedstawień i innych zdarzeń kulturalnych.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Wypowiada się w formie logicznych zdań, dostrzega związki przyczynowo-</w:t>
              <w:br/>
              <w:t xml:space="preserve">-skutkowe.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Układa w formie ustnej opowiadanie, używając podstawowego słownictwa.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Składa ustnie sprawozdanie z wykonanej pracy, formułując proste zdania.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samodzielnie wykonywać eksperymenty językowe.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recytuje wiersze.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słuchać z uwagą czytane teksty, wypowiedzi innych osób, podczas uroczystości, przedstawień i innych zdarzeń kulturalnych.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Wypowiada się najczęściej w formie odpowiedzi na pytania.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tworzy opowiadanie w formie ustnej.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składa ustnie sprawozdanie z wykonanej pracy.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wykonuje eksperymenty językowe.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recytuje wiersze.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problemy ze słuchaniem czytanych tekstów, wypowiedzi innych osób, podczas uroczystości, przedstawień i innych zdarzeń kulturalnych.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Konstruuje wypowiedzi i opowiadanie z pomocą nauczyciela.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Układa w formie ustnej opowiadanie, używając podstawowego słownictwa.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Składa ustnie sprawozdanie z wykonanej pracy, formułując proste zdania.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eksperymenty językowe tylko z pomocą nauczyciela.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recytuje wiersze.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słuchać tekstów z uwagą czytanych przez innych.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>
        <w:trPr/>
        <w:tc>
          <w:tcPr>
            <w:tcW w:w="13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Czyta płynnie głośno i cicho ze zrozumieniem wszystkie teksty pisane samodzielnie i drukowane.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i poprawnie wskazuje postacie i zdarzenia w utworach literackich, wyszukuje w tekstach potrzebne fragmenty.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Czyta płynnie głośno i cicho ze zrozumieniem wszystkie teksty pisane samodzielnie i drukowane.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wskazuje postacie i zdarzenia w utworach literackich, wyszukuje w tekstach wskazane fragmenty.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Czyta poprawnie głośno i cicho ze zrozumieniem omawiane teksty pisane samodzielnie i drukowane.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samodzielnie wskazuje postacie i zdarzenia w utworach literackich, wyszukuje w tekstach wskazane fragmenty.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Czyta poprawnie głośno tylko przygotowane, krótkie teksty pisane samodzielnie i drukowane; zwykle ze zrozumieniem.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wskazuje postacie i zdarzenia w utworach literackich, wyszukuje w tekstach wskazane fragmenty.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Czyta poprawnie krótkie zdania pisane samodzielnie i drukowane, nie zawsze rozumie czytany tekst.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wskazuje postacie i zdarzenia w omawianych utworach oraz wyszukuje w nich wskazane fragmenty.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 z samodzielnym czytaniem wskazanych książek.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Czyta poprawnie wyrazy i krótkie zdania   drukowane, nie rozumie czytanego tekstu.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>
        <w:trPr/>
        <w:tc>
          <w:tcPr>
            <w:tcW w:w="13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Właściwie, płynnie i estetycznie rozmieszcza tekst ciągły w liniaturze.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pisze notatkę, życzenia, ogłoszenie, zaproszenie oraz krótkie teksty.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bezbłędnie pisze z pamięci i przepisuje teksty, samodzielnie układa i pisze zdania.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bezbłędnie porządkuje wyrazy w kolejności alfabetycznej.  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i płynnie rozmieszcza tekst ciągły w liniaturze.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pisze krótką notatkę, życzenia, ogłoszenie, zaproszenie oraz krótkie teksty.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pisze z pamięci i przepisuje teksty, samodzielnie układa i pisze zdania.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porządkuje wyrazy w kolejności alfabetycznej.  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rozmieszcza tekst ciągły w liniaturze i dba o jego estetykę.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 pisze notatkę, życzenia, ogłoszenie, zaproszenie oraz krótkie teksty.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Popełnia nieliczne błędy w pisaniu z pamięci i przepisywaniu tekstów, układa i pisze zdania.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Czasem popełnia błędy, porządkując wyrazy zgodnie z kolejnością alfabetyczną.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zawsze poprawnie rozmieszcza tekst ciągły w liniaturze.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pisze notatkę, życzenia, ogłoszenie, zaproszenie oraz krótkie teksty.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Popełnia błędy w pisaniu z pamięci i przepisywaniu tekstów, układa i pisze proste zdania.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 xml:space="preserve">Ma trudności z poprawnym rozmieszczaniem tekstu w liniaturze.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 pisze notatkę, życzenia, ogłoszenie, zaproszenie oraz krótkie teksty.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Popełnia liczne błędy w pisaniu z pamięci. Przepisuje poprawnie tylko pod kierunkiem i z pomocą nauczyciela.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Wymaga pomocy w czasie ustalania kolejności alfabetycznej wyrazów.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Niewłaściwie rozmieszcza tekst w liniaturze.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podejmuje próby napisania notatki, życzeń, ogłoszenia, zaproszenia.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pisać z pamięci. 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przepisuje wskazanych tekstów w liniaturze.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zna kolejności alfabetycznej liter.</w:t>
            </w:r>
          </w:p>
        </w:tc>
      </w:tr>
      <w:tr>
        <w:trPr/>
        <w:tc>
          <w:tcPr>
            <w:tcW w:w="13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samodzielnie wyróżnia w wypowiedziach zdania, w zdaniach wyrazy, w wyrazach samogłoski i spółgłoski. Dzieli wyrazy na sylaby. Wskazuje w zdaniach rzeczowniki i czasowniki.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Samodzielnie wyróżnia w wypowiedziach zdania, w zdaniach wyrazy, w wyrazach samogłoski i spółgłoski. Dzieli wyrazy na sylaby. Wskazuje w zdaniach rzeczowniki i czasowniki.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samodzielnie wyróżnia w wypowiedziach zdania, w zdaniach wyrazy, w wyrazach samogłoski i spółgłoski. Najczęściej poprawnie dzieli wyrazy na sylaby i wskazuje w zdaniach rzeczowniki i czasowniki.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wyróżnia w wypowiedziach zdania, w zdaniach wyrazy, w wyrazach samogłoski i spółgłoski. Z niewielką pomocą dzieli wyrazy na sylaby i wskazuje w zdaniach rzeczowniki i czasowniki.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wyróżnia w wypowiedziach zdania, w zdaniach wyrazy, w wyrazach samogłoski i spółgłoski. Tylko z pomocą dzieli wyrazy na sylaby. Wskazuje w zdaniach rzeczowniki i czasowniki.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odróżnia w wypowiedziach zdań, wyrazów, sylab i głosek. Nie dzieli wyrazów na sylaby. Nie potrafi wskazać w zdaniach rzeczowników i czasowników.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13117" w:type="dxa"/>
        <w:jc w:val="left"/>
        <w:tblInd w:w="7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6"/>
        <w:gridCol w:w="2268"/>
        <w:gridCol w:w="1984"/>
        <w:gridCol w:w="2133"/>
        <w:gridCol w:w="2302"/>
        <w:gridCol w:w="2303"/>
      </w:tblGrid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najniższy,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</w:tr>
      <w:tr>
        <w:trPr/>
        <w:tc>
          <w:tcPr>
            <w:tcW w:w="13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>
            <w:pPr>
              <w:pStyle w:val="NoSpacing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posługuje się pojęciami </w:t>
            </w:r>
            <w:r>
              <w:rPr>
                <w:rFonts w:ascii="Times New Roman" w:hAnsi="Times New Roman"/>
                <w:i/>
              </w:rPr>
              <w:t>pion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poziom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skos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posługuje się pojęciami </w:t>
            </w:r>
            <w:r>
              <w:rPr>
                <w:rFonts w:ascii="Times New Roman" w:hAnsi="Times New Roman"/>
                <w:i/>
              </w:rPr>
              <w:t>pion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poziom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skos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Dość sprawnie posługuje się pojęciami </w:t>
            </w:r>
            <w:r>
              <w:rPr>
                <w:rFonts w:ascii="Times New Roman" w:hAnsi="Times New Roman"/>
                <w:i/>
              </w:rPr>
              <w:t>pion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poziom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skos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Z niewielką pomocą określa i prezentuje wzajemne położenie przedmiotów na płaszczyźnie i w przestrzeni.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określa położenie przedmiotu na prawo/na lewo od osoby widzianej z przodu.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Czasem niewłaściwie posługuje się pojęciami </w:t>
            </w:r>
            <w:r>
              <w:rPr>
                <w:rFonts w:ascii="Times New Roman" w:hAnsi="Times New Roman"/>
                <w:i/>
              </w:rPr>
              <w:t>pion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poziom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skos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Potrzebuje dużej pomocy, gdy określa wzajemne położenie przedmiotów na płaszczyźnie i w przestrzeni.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 użyciem pojęć </w:t>
            </w:r>
            <w:r>
              <w:rPr>
                <w:rFonts w:ascii="Times New Roman" w:hAnsi="Times New Roman"/>
                <w:i/>
              </w:rPr>
              <w:t>pion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poziom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skos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określa położenia przedmiotów względem siebie.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11" w:hRule="atLeast"/>
        </w:trPr>
        <w:tc>
          <w:tcPr>
            <w:tcW w:w="13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>
            <w:pPr>
              <w:pStyle w:val="Normal"/>
              <w:spacing w:before="0" w:after="20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liczy w przód i wstecz od podanej liczby po 1 w poznanym zakresie.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porównuje liczby; porządkuje liczby od najmniejszej do największej i odwrotnie; najczęściej poprawnie stosuje znaki &lt;, =, &gt;.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Liczy w przód i wstecz od podanej liczby po 1 w poznanym zakresie, czasem popełnia błędy.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czasem popełnia błędy.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Porównuje liczby; porządkuje liczby od najmniejszej do największej i odwrotnie, czasem popełnia błędy; czasem ma problem ze stosowaniem znaków &lt;, =, &gt;. 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Liczy w przód i wstecz od podanej liczby po 1 w poznanym zakresie, popełnia liczne błędy.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często popełnia błędy.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poprawnie liczyć w poznanym zakresie liczbowym.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>
        <w:trPr/>
        <w:tc>
          <w:tcPr>
            <w:tcW w:w="13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posługiwania się liczbami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w poznanym zakresie liczbowym.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mnoży i dzieli liczby w pamięci w poznanym zakresie liczbowym.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w poznanym zakresie liczbowym.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 i dzieli liczby w pamięci w poznanym zakresie liczbowym.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dodaje do podanej liczby w pamięci i od podanej liczby odejmuje w pamięci: liczbę jednocyfrową, liczbę 10 w poznanym zakresie liczbowym.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 liczby w pamięci w poznanym zakresie liczbowym.</w:t>
            </w: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Dodaje do podanej liczby w pamięci i od podanej liczby odejmuje w pamięci: liczbę jednocyfrową, liczbę 10 w poznanym zakresie liczbowym, ale czasem popełnia błędy.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Mnoży i dzieli liczby w pamięci w poznanym zakresie liczbowym, ale czasem popełnia błędy.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Dodaje do podanej liczby w pamięci i od podanej liczby odejmuje w pamięci: liczbę jednocyfrową, liczbę 10 w poznanym zakresie liczbowym, ale często popełnia błędy.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Mnoży i dzieli liczby w poznanym zakresie liczbowym, często wspomagając się konkretem i popełnia wiele błędów.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dodawać, odejmować, mnożyć i dzielić liczb w poznawanym zakresie liczbowym. </w:t>
            </w:r>
          </w:p>
        </w:tc>
      </w:tr>
      <w:tr>
        <w:trPr/>
        <w:tc>
          <w:tcPr>
            <w:tcW w:w="13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czytania tekstów matematycznych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analizuje i rozwiązuje zadania tekstowe; dostrzega problem matematyczny oraz tworzy własną strategię jego rozwiązania i opisuje rozwiązanie za pomocą działań, równości z okienkiem, rysunku lub w inny wybrany przez siebie sposób.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analizuje i rozwiązuje zadania tekstowe; dostrzega problem matematyczny oraz tworzy własną strategię jego rozwiązania; opisuje rozwiązanie za pomocą działań, równości z okienkiem, rysunku lub w inny wybrany przez siebie sposób.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Naprowadzony analizuje i rozwiązuje proste zadania tekstowe; dostrzega problem matematyczny oraz stara się tworzyć własną strategię jego rozwiązania; opisuje rozwiązanie za pomocą działań, równości z okienkiem, rysunku lub w inny wybrany przez siebie sposób.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analizuje i rozwiązuje proste zadania tekstowe; dostrzega problem matematyczny; opisuje rozwiązanie za pomocą działań, równości z okienkiem, rysunku lub w inny wybrany przez siebie sposób.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analizuje i rozwiązuje proste zadania tekstowe; dostrzega problem matematyczny i opisuje rozwiązanie za pomocą działań, równości z okienkiem, rysunku.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rozwiązuje prostych zadań tekstowych. </w:t>
            </w:r>
          </w:p>
        </w:tc>
      </w:tr>
      <w:tr>
        <w:trPr/>
        <w:tc>
          <w:tcPr>
            <w:tcW w:w="13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rozumienia pojęć geometrycznych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wyodrębnia te figury spośród innych figur; kreśli przy linijce linie proste, rysuje figury, wykorzystując sieć kwadratową.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mierzy długości odcinków i łamanej, podaje wynik pomiaru, posługując się jednostkami długości </w:t>
            </w:r>
            <w:r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rozpoznaje – w naturalnym otoczeniu i na rysunkach – figury geometryczne: prostokąt, kwadrat, trójkąt, koło; wyodrębnia te figury spośród innych figur; kreśli przy linijce linie proste, rysuje figury, wykorzystując sieć kwadratową.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mierzy długości odcinków i łamanej, podaje wynik pomiaru, posługując się jednostkami długości </w:t>
            </w:r>
            <w:r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rozpoznaje – w naturalnym otoczeniu i na rysunkach – figury geometryczne: prostokąt, kwadrat, trójkąt, koło; wyodrębnia te figury spośród innych figur; kreśli przy linijce linie proste, rysuje figury, wykorzystując sieć kwadratową.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mierzy długości odcinków i łamanej, podaje wynik pomiaru, posługując się jednostkami długości </w:t>
            </w:r>
            <w:r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 dziecka.</w:t>
            </w: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zawsze poprawnie rozpoznaje – w naturalnym otoczeniu i na rysunkach – figury geometryczne: prostokąt, kwadrat, trójkąt, koło; wyodrębnia te figury spośród innych figur; kreśli przy linijce linie proste, rysuje figury wykorzystując sieć kwadratową.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zawsze poprawnie mierzy długości odcinków i łamanej, podaje wynik pomiaru, posługując się jednostkami długości </w:t>
            </w:r>
            <w:r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 z rozpoznaniem – w naturalnym otoczeniu i na rysunkach – figur geometrycznych: prostokątów, kwadratów, trójkątów, kół; wyodrębnianiem tych figury spośród innych figur; kreśleniem przy linijce linii prostych, rysowaniem figur na sieci kwadratowej.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mierzy długości odcinków i łamanej, podaje wynik pomiaru, posługując się jednostkami długości </w:t>
            </w:r>
            <w:r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rozpoznaje podstawowych figur geometrycznych.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Nie potrafi mierzyć odcinków.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po naprowadzeniu dostrzega symetrię. </w:t>
            </w:r>
          </w:p>
        </w:tc>
      </w:tr>
      <w:tr>
        <w:trPr/>
        <w:tc>
          <w:tcPr>
            <w:tcW w:w="13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wykonuje obliczenia pieniężne; zamienia złote na grosze i odwrotnie, rozróżnia nominały monet i banknotów.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  <w:br/>
              <w:t xml:space="preserve">24-godzinnym); wykonuje proste obliczenia dotyczące czasu; posługuje się jednostką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 xml:space="preserve">; posługuje się kalendarzem.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 problemu mierzy temperaturę za pomocą termometru oraz ją odczytuje.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dokonuje obliczeń szacunkowych w różnych sytuacjach życiowych.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Waży; używa określeń </w:t>
            </w:r>
            <w:r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>; zna zależności między tymi jednostkami.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Odmierza płyny; używa określeń </w:t>
            </w:r>
            <w:r>
              <w:rPr>
                <w:rFonts w:ascii="Times New Roman" w:hAnsi="Times New Roman"/>
                <w:i/>
              </w:rPr>
              <w:t>litr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</w:rPr>
              <w:t xml:space="preserve">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Wykorzystuje warcaby, szachy i inne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wykonuje obliczenia pieniężne; zamienia złote na grosze i odwrotnie, rozróżnia nominały monet i banknotów.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24-godzinnym); wykonuje proste obliczenia dotyczące czasu; posługuje się jednostką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 xml:space="preserve">; posługuje się kalendarzem.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 problemu mierzy temperaturę za pomocą termometru oraz ją odczytuje.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dokonuje obliczeń szacunkowych w różnych sytuacjach życiowych.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Waży; używa określeń </w:t>
            </w:r>
            <w:r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>
              <w:rPr>
                <w:rFonts w:ascii="Times New Roman" w:hAnsi="Times New Roman"/>
                <w:i/>
              </w:rPr>
              <w:t>litr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ćwierć litra.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Wykorzystuje warcaby, szachy i inne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wykonuje obliczenia pieniężne; zamienia złote na grosze i odwrotnie, rozróżnia nominały monet i banknotów.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24-godzinnym); wykonuje proste obliczenia dotyczące czasu; posługuje się jednostką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>;  posługuje się kalendarzem.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mierzy temperaturę za pomocą termometru oraz ją odczytuje.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waży; używa określeń </w:t>
            </w:r>
            <w:r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>
              <w:rPr>
                <w:rFonts w:ascii="Times New Roman" w:hAnsi="Times New Roman"/>
                <w:i/>
              </w:rPr>
              <w:t>litr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ćwierć litra.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wykorzystuje warcaby, szachy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Wykonuje obliczenia pieniężne; zamienia złote na grosze i odwrotnie, rozróżnia nominały monet i banknotów, ale czasem popełnia błędy.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  <w:br/>
              <w:t xml:space="preserve">24-godzinnym); wykonuje proste obliczenia dotyczące czasu; posługuje się jednostką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>;  posługuje się kalendarzem, ale czasem popełnia błędy.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Mierzy temperaturę za pomocą termometru oraz ją odczytuje, ale czasem się myli.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dokonać obliczeń szacunkowych w różnych sytuacjach życiowych.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waży; używa określeń </w:t>
            </w:r>
            <w:r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>
              <w:rPr>
                <w:rFonts w:ascii="Times New Roman" w:hAnsi="Times New Roman"/>
                <w:i/>
              </w:rPr>
              <w:t>litr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ćwierć litra.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Ze znaczną pomocą wykorzystuje warcaby, szachy i inne gry planszowe lub logiczne do rozwijania umiejętności myślenia strategicznego, logicznego, rozumienia zasad itd.; przekształca gry, tworząc własne strategie i zasady organizacyjne.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wykonuje obliczenia pieniężne; zamienia złote na grosze i odwrotnie, rozróżnia nominały monet i banknotów, czasem popełnia błędy.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24-godzinnym); wykonuje proste obliczenia dotyczące czasu; posługuje się jednostką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>; posługuje się kalendarzem, ale często popełnia błędy.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Mierzy temperaturę za pomocą termometru oraz ją odczytuje, ale często się myli.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waży; używa określeń </w:t>
            </w:r>
            <w:r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; zna zależności; odmierza płyny; używa określeń </w:t>
            </w:r>
            <w:r>
              <w:rPr>
                <w:rFonts w:ascii="Times New Roman" w:hAnsi="Times New Roman"/>
                <w:i/>
              </w:rPr>
              <w:t>litr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ćwierć litra.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wykorzystuje warcaby, szachy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zastosować umiejętności matematycznych w sytuacjach życiowych  (obliczenia pieniężne, odczytywanie pełnych godzin na zegarze, obliczenia kalendarzowe, ważenie, pomiar temperatury, odmierzanie płynów). </w:t>
            </w:r>
          </w:p>
        </w:tc>
      </w:tr>
    </w:tbl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13184" w:type="dxa"/>
        <w:jc w:val="left"/>
        <w:tblInd w:w="7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6"/>
        <w:gridCol w:w="2268"/>
        <w:gridCol w:w="2269"/>
        <w:gridCol w:w="2267"/>
        <w:gridCol w:w="2269"/>
        <w:gridCol w:w="1984"/>
      </w:tblGrid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najniższy,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</w:tr>
      <w:tr>
        <w:trPr/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rozumienia środowiska społecznego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Poprawnie wyjaśnia, że wszyscy ludzie mają prawa i obowiązki, wymienia własne prawa i obowiązki, przestrzega ich i wywiązuje się z nich w codziennym życiu.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Właściwie stosuje pojęcia </w:t>
            </w:r>
            <w:r>
              <w:rPr>
                <w:i/>
                <w:color w:val="auto"/>
                <w:sz w:val="22"/>
                <w:szCs w:val="22"/>
              </w:rPr>
              <w:t>porozumienie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 xml:space="preserve">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Poprawnie wyjaśnia, że wszyscy ludzie mają prawa i obowiązki, wymienia własne prawa i obowiązki, przestrzega ich i wywiązuje się z nich w codziennym życiu.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Właściwie stosuje pojęcia </w:t>
            </w:r>
            <w:r>
              <w:rPr>
                <w:i/>
                <w:color w:val="auto"/>
                <w:sz w:val="22"/>
                <w:szCs w:val="22"/>
              </w:rPr>
              <w:t>porozumienie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 xml:space="preserve">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Najczęściej identyfikuje się z grupą społeczną, do której należy: rodzina, klasa w szkole, naród; respektuje normy i reguły postępowania w tych grupach.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Stara się poprawnie wyjaśniać, że wszyscy ludzie mają prawa i obowiązki, wymienia własne prawa i obowiązki, przestrzega ich i wywiązuje się z nich w codziennym życiu.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Stara się właściwie stosować pojęcia </w:t>
            </w:r>
            <w:r>
              <w:rPr>
                <w:i/>
                <w:color w:val="auto"/>
                <w:sz w:val="22"/>
                <w:szCs w:val="22"/>
              </w:rPr>
              <w:t>porozumienie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 xml:space="preserve">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Stara się identyfikować się z grupą społeczną, do której należy: rodzina, klasa w szkole, naród; respektować normy i reguły postępowania w tych grupach.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Z niewielką pomocą wyjaśnia, że wszyscy ludzie mają prawa i obowiązki, wymienia własne prawa i obowiązki, przestrzega ich i wywiązuje się z nich w codziennym życiu.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Z niewielką pomocą poprawnie rozpoznaje i nazywa wybrane grupy społeczne, do których nie należy, a które wzbudzają jego zainteresowanie, np. drużyny i kluby sportowe, zespoły artystyczne.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Z niewielką pomocą właściwie stosuje pojęcia </w:t>
            </w:r>
            <w:r>
              <w:rPr>
                <w:i/>
                <w:color w:val="auto"/>
                <w:sz w:val="22"/>
                <w:szCs w:val="22"/>
              </w:rPr>
              <w:t>porozumienie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 xml:space="preserve">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Po przypomnieniu szanuje zwyczaje i tradycje różnych grup społecznych i narodów, np. dotyczące świąt w różnych regionach Polski. </w:t>
            </w:r>
          </w:p>
          <w:p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Ma problem ze zrozumieniem, że wszyscy ludzie mają prawa i obowiązki, wymienia własne prawa i obowiązki, przestrzega ich i wywiązuje się z nich w codziennym życiu.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Z pomocą rozpoznaje i nazywa wybrane grupy społeczne, do których nie należy, a które wzbudzają jego zainteresowanie, np. drużyny i kluby sportowe, zespoły artystyczne.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Nie zawsze właściwie stosuje pojęcia </w:t>
            </w:r>
            <w:r>
              <w:rPr>
                <w:i/>
                <w:color w:val="auto"/>
                <w:sz w:val="22"/>
                <w:szCs w:val="22"/>
              </w:rPr>
              <w:t>porozumienie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 xml:space="preserve">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Nie identyfikuje się ze swoją grupą społeczną i nie respektuje obowiązujących w niej norm.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nie potrafi ocenić swojego zachowania i zachowania innych. </w:t>
            </w:r>
          </w:p>
          <w:p>
            <w:pPr>
              <w:pStyle w:val="Default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>
        <w:trPr/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orientacji w czasie historycznym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Świadomie uczestniczy w świętach narodowych, wykonuje kokardę narodową, biało-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-czerwony proporczyk; zachowuje się godnie i z szacunkiem podczas śpiewania lub słuchania hymnu, wciągania flagi na maszt itp.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znaczenie wybranych polskich zwyczajów i tradycji.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opowiada historię własnej rodziny, przedstawia wybrane postacie i prezentuje informacje o Polakach: papież Jan Paweł II wybitnych, Mikołaj Kopernik, znani polscy sportowcy.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Świadomie uczestniczy w świętach narodowych, wykonuje kokardę narodową, biało-</w:t>
              <w:br/>
              <w:t xml:space="preserve">-czerwony proporczyk; zachowuje się godnie i z szacunkiem podczas śpiewania lub słuchania hymnu, wciągania flagi na maszt itp.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znaczenie wybranych polskich zwyczajów i tradycji.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opowiada historię własnej rodziny, przedstawia wybrane postacie i prezentuje informacje o wybitnych Polakach: papież Jan Paweł II, Mikołaj Kopernik, znani polscy sportowcy.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Świadomie uczestniczy w świętach narodowych, wykonuje kokardę narodową, biało-</w:t>
              <w:br/>
              <w:t xml:space="preserve">-czerwony proporczyk; zachowuje się godnie i z szacunkiem podczas śpiewania lub słuchania hymnu, wciągania flagi na maszt itp.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rozpoznaje i nazywa patrona szkoły, miejscowość, w której mieszka, wyjaśnia pojęcie </w:t>
            </w:r>
            <w:r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wyjaśnia znaczenie wybranych polskich zwyczajów i tradycji.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opowiada historię własnej rodziny, przedstawia wybrane postacie i prezentuje informacje o wybitnych Polakach: papież Jan Paweł II, Mikołaj Kopernik, znani polscy sportowcy.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świadomie uczestniczyć w świętach narodowych, wykonać kokardę narodową, biało-</w:t>
              <w:br/>
              <w:t xml:space="preserve">-czerwony proporczyk; zachowuje się godnie i z szacunkiem podczas śpiewania lub słuchania hymnu, wciągania flagi na maszt itp.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rozpoznaje i nazywa patrona szkoły, miejscowość, w której mieszka, wyjaśnia pojęcie </w:t>
            </w:r>
            <w:r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wyjaśnia znaczenie wybranych polskich zwyczajów i tradycji.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opowiada historię własnej rodziny, przedstawia wybrane postacie i prezentuje informacje o wybitnych Polakach: papież Jan Paweł II, Mikołaj Kopernik, znani polscy sportowcy.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rozpoznaje: godło, barwy, hymn narodowy.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Pod opieką dorosłych stara się uczestniczyć  w świętach narodowych, wykonać kokardę narodową, biało-czerwony proporczyk; zachować się godnie i z szacunkiem podczas śpiewania lub słuchania hymnu, wciągania flagi na maszt itp.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rozpoznaje i nazywa patrona szkoły, miejscowość, w której mieszka, wyjaśnia pojęcie </w:t>
            </w:r>
            <w:r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wyjaśnia znaczenie wybranych polskich zwyczajów i tradycji.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opowiada historię własnej rodziny, przedstawia wybrane postacie i prezentuje informacje o wybitnych Polakach: papież Jan Paweł II, Mikołaj Kopernik, znani polscy sportowcy.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rozpoznaje symboli narodowych, nie wykonuje prac związanych ze świętami narodowymi, nie stosuje się do poznanych zasad w stosunku do symboli narodowych.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legend związanych z historią Polski.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nazwisk wybitnych Polaków. 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13155" w:type="dxa"/>
        <w:jc w:val="left"/>
        <w:tblInd w:w="7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6"/>
        <w:gridCol w:w="2271"/>
        <w:gridCol w:w="2268"/>
        <w:gridCol w:w="2125"/>
        <w:gridCol w:w="2268"/>
        <w:gridCol w:w="1956"/>
      </w:tblGrid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najniższy,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</w:tr>
      <w:tr>
        <w:trPr/>
        <w:tc>
          <w:tcPr>
            <w:tcW w:w="13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rozumienia środowiska przyrodniczego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rozpoznaje i wyróżnia cechy ekosystemów, takich jak: łąka, pole, staw, las.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prowadzi proste hodowle roślin, przedstawia zasady opieki nad zwierzętami domowymi.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rozpoznaje i wyróżnia cechy ekosystemów, takich jak: łąka, pole, staw, las.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prowadzi proste hodowle roślin, przedstawia zasady opieki nad zwierzętami domowymi.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Świadomie chroni przyrodę, segreguje odpady.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rozpoznaje w swoim otoczeniu popularne gatunki roślin i zwierząt.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rozpoznaje i wyróżnia cechy ekosystemów, takich jak: łąka, pole, staw, las.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Prowadzi proste hodowle roślin, przedstawia zasady opieki nad zwierzętami domowymi.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Chroni przyrodę, segreguje odpady.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rozpoznaje w swoim otoczeniu popularne gatunki roślin i zwierząt.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rozpoznaje i wyróżnia cechy ekosystemów, takich jak: łąka, pole, staw, las.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Pod kierunkiem dorosłych stara się prowadzić proste hodowle roślin, przedstawia zasady opieki nad zwierzętami domowymi.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chronić przyrodę, segregować odpady.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rozpoznaje w swoim otoczeniu popularne gatunki roślin i zwierząt.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Ze znaczną pomocą rozpoznaje i wyróżnia cechy ekosystemów, takich jak: łąka, pole, staw, las.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nauczyciela prowadzi proste hodowle roślin, przedstawia zasady opieki nad zwierzętami domowymi.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Upominany, chroni przyrodę, segreguje odpady.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rozpoznaje podstawowych roślin i zwierząt występujących w najbliższym otoczeniu.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prowadzi obserwacji i hodowli proponowanych na zajęciach. </w:t>
            </w:r>
          </w:p>
        </w:tc>
      </w:tr>
      <w:tr>
        <w:trPr/>
        <w:tc>
          <w:tcPr>
            <w:tcW w:w="13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przedstawia charakterystykę wybranych zawodów użyteczności publicznej. 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świadomość znaczenia odpowiedniej diety dla utrzymania zdrowia.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ubiera się odpowiednio do stanu pogody.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takimi urządzeniami oraz stosuje zasady netykiety. 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przedstawia charakterystykę wybranych zawodów użyteczności publicznej.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świadomość znaczenia odpowiedniej diety dla utrzymania zdrowia.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ubiera się odpowiednio do stanu pogody.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takimi urządzeniami oraz stosuje zasady netykiety. 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przedstawia charakterystykę wybranych zawodów użyteczności publicznej. 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ma świadomość znaczenia odpowiedniej diety dla utrzymania zdrowia.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ubiera się odpowiednio do stanu pogody.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rozróżnia podstawowe znaki drogowe, stosuje przepisy bezpieczeństwa w ruchu drogowym i miejscach publicznych; przestrzega zasad zachowania się w środkach publicznego transportu zbiorowego.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ma świadomość istnienia zagrożeń ze środowiska naturalnego.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stosuje zasady bezpieczeństwa podczas korzystania z urządzeń cyfrowych, rozumie i respektuje ograniczenia związane z czasem pracy z takimi urządzeniami oraz stosuje zasady netykiety. 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przedstawia charakterystykę wybranych zawodów użyteczności publicznej. 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Wymaga pomocy w zakresie dbałości o higienę oraz estetykę własną i otoczenia.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uświadamia sobie znaczenie odpowiedniej diety dla utrzymania zdrowia.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ubiera się odpowiednio do stanu pogody.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rozróżnia podstawowe znaki drogowe, stosuje przepisy bezpieczeństwa w ruchu drogowym i miejscach publicznych; przestrzega zasad zachowania się w środkach publicznego transportu zbiorowego.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nauczyciela uświadamia sobie istnienie zagrożeń ze środowiska naturalnego.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Czasem ma problemy ze stosowaniem zasad bezpieczeństwa podczas korzystania z urządzeń cyfrowych, rozumie i respektuje ograniczenia związane z czasem pracy z takimi urządzeniami oraz stosowaniem zasad netykiety.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przedstawia charakterystykę wybranych zawodów użyteczności publicznej. 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 z dbałością o higienę oraz estetykę własną i otoczenia.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Pod stałym nadzorem wyrabia sobie świadomość znaczenia odpowiedniej diety dla utrzymania zdrowia.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ubierać odpowiednio do stanu pogody.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zawsze stosuje się do zasad bezpieczeństwa w szkole, odnajdywaniem drogi ewakuacyjnej i stosowaniem zasad bezpiecznej zabawy w różnych warunkach i porach roku.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Często nie rozumie sytuacji istnienia zagrożeń ze środowiska naturalnego.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problemy ze stosowaniem zasad bezpieczeństwa podczas korzystania z urządzeń cyfrowych, rozumie i respektuje ograniczenia związane z czasem pracy z takimi urządzeniami oraz stosowaniem zasad netykiety. </w:t>
            </w:r>
          </w:p>
        </w:tc>
        <w:tc>
          <w:tcPr>
            <w:tcW w:w="1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odróżnia specyfiki podstawowych zawodów omawianych na zajęciach, nie zna numerów alarmowych.</w:t>
            </w:r>
          </w:p>
        </w:tc>
      </w:tr>
      <w:tr>
        <w:trPr/>
        <w:tc>
          <w:tcPr>
            <w:tcW w:w="13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rozumienia przestrzeni geograficznej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określa położenie swojej miejscowości.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wskazuje na mapie fizycznej Polski jej granice. 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określa położenie swojej miejscowości.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wskazuje na mapie fizycznej Polski jej granice. 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określa położenie swojej miejscowości.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wskazuje na mapie fizycznej Polski jej granice. 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określa położenie swojej miejscowości.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wskazuje na mapie fizycznej Polski jej granice. 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określa położenie swojej miejscowości.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wskazuje na mapie fizycznej Polski jej granice. 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 z podaniem nazwy stolicy Polski i wskazaniem na mapie jej położenia.</w:t>
            </w:r>
          </w:p>
        </w:tc>
        <w:tc>
          <w:tcPr>
            <w:tcW w:w="1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pracować z mapą w zakresie określonym podstawą programową. 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138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2"/>
        <w:gridCol w:w="2303"/>
        <w:gridCol w:w="2303"/>
        <w:gridCol w:w="2302"/>
        <w:gridCol w:w="2303"/>
      </w:tblGrid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najniższy,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wyróżnia na obrazach, ilustracjach, impresjach plastycznych, plakatach, fotografiach: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kształty obiektów;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położenie obiektów i elementów;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barwę, fakturę;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określa w swoim otoczeniu kompozycje obiektów i zjawisk, np. zamknięte (rytmy w przedmiotach użytkowych); kompozycje o budowie symetrycznej. 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wyróżnia na obrazach, ilustracjach, impresjach plastycznych, plakatach, fotografiach: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kształty obiektów;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położenie obiektów i elementów;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barwę, fakturę;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określa w swoim otoczeniu kompozycje obiektów i zjawisk, np. zamknięte (rytmy w przedmiotach użytkowych); kompozycje o budowie symetrycznej.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wyróżnia na obrazach, ilustracjach, impresjach plastycznych, plakatach, fotografiach: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kształty obiektów;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położenie obiektów i elementów;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barwę, fakturę;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wyróżnia na obrazach, ilustracjach, impresjach plastycznych, plakatach, fotografiach: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kształty obiektów;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położenie obiektów i elementów;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barwę, fakturę;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wyróżnia na obrazach, ilustracjach, impresjach plastycznych, plakatach, fotografiach: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kształty obiektów;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położenie obiektów i elementów;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barwę, fakturę;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Odmawia wypowiedzi na temat oglądanych prac plastycznych i dzieł artystycznych, nie dostrzega w nich wskazanych elementów. 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działalności, ekspresji twórczej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rysuje kredką, ołówkiem, mazakiem.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maluje farbami, używając pędzli, palców.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modeluje (lepi i konstruuje) z modeliny, plasteliny.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powiela za pomocą kalki.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wykonuje prace, modele, rekwizyty, impresje plastyczne potrzebne do aktywności artystycznej.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rysuje kredką, ołówkiem, mazakiem.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maluje farbami, używając pędzli, palców.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modeluje (lepi i konstruuje) z modeliny, plasteliny.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powiela za pomocą kalki.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wykonuje prace, modele, rekwizyty, impresje plastyczne potrzebne do aktywności artystycznej.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zachowań (np. prezent, zaproszenie).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rysuje kredką, ołówkiem, mazakiem.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maluje farbami, używając pędzli, palców.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wydziera, wycina, składa, przylepia, wykorzystując gazetę, papier kolorowy, makulaturę, karton, ścinki tekstylne itp.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modeluje (lepi i konstruuje) z modeliny, plasteliny.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powiela za pomocą kalki.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wykonuje prace, modele, rekwizyty, impresje plastyczne potrzebne do aktywności artystycznej.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wykonuje prace i impresje plastyczne jako formy przekazania i przedstawienia uczuć, nastrojów i zachowań (np. prezent, zaproszenie).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rysuje kredką, ołówkiem, mazakiem.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maluje farbami, używając pędzli, palców.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modeluje (lepi i konstruuje) z modeliny, plasteliny.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powiela za pomocą kalki.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wykonuje prace, modele, rekwizyty, impresje plastyczne potrzebne do aktywności artystycznej.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wykonuje prace i impresje plastyczne jako formy przekazania i przedstawienia uczuć, nastrojów i zachowań (np. prezent, zaproszenie).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Oczekuje pomocy, gdy rysuje kredką, ołówkiem, mazakiem.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Oczekuje pomocy, gdy maluje farbami, używając pędzli, palców.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Oczekuje pomocy, gdy wydziera, wycina, składa, przylepia, wykorzystując gazetę, papier kolorowy, makulaturę, karton, ścinki tekstylne itp.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Oczekuje pomocy, modelując (lepiąc i konstruując) z modeliny, plasteliny.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Oczekuje pomocy, powielając za pomocą kalki.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Oczekuje pomocy, wykonując prace, modele, rekwizyty, impresje plastyczne potrzebne do aktywności artystycznej.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Oczekuje pomocy, wykonując prace i impresje plastyczne jako formy przekazania i przedstawienia uczuć, nastrojów i zachowań (np. prezent, zaproszenie).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wykonuje proponowanych prac plastycznych i nie oddaje ich w terminie do oceny. 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recepcji sztuk plastycznych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nazywa dziedziny sztuk plastycznych, np. malarstwo.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rozpoznaje i nazywa podstawowe gatunki dzieł malarskich.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nazywa dziedziny sztuk plastycznych, np. malarstwo.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rozpoznaje i nazywa podstawowe gatunki dzieł malarskich.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nazywa dziedziny sztuk plastycznych, np. malarstwo.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rozpoznaje i nazywa podstawowe gatunki dzieł malarskich.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nazywa dziedziny sztuk plastycznych, np. malarstwo.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rozpoznaje i nazywa podstawowe gatunki dzieł malarskich.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nazywa dziedziny sztuk plastycznych, np. malarstwo.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rozpoznaje i nazywa podstawowe gatunki dzieł malarskich.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nazwać podstawowych dziedzin sztuk plastycznych i gatunków dzieł malarskich. </w:t>
            </w:r>
          </w:p>
        </w:tc>
      </w:tr>
    </w:tbl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139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48"/>
        <w:gridCol w:w="19"/>
        <w:gridCol w:w="2339"/>
        <w:gridCol w:w="14"/>
        <w:gridCol w:w="2320"/>
        <w:gridCol w:w="14"/>
        <w:gridCol w:w="2336"/>
        <w:gridCol w:w="14"/>
        <w:gridCol w:w="2337"/>
        <w:gridCol w:w="10"/>
        <w:gridCol w:w="2224"/>
        <w:gridCol w:w="19"/>
      </w:tblGrid>
      <w:tr>
        <w:trPr/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najniższy,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9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  <w:p>
            <w:pPr>
              <w:pStyle w:val="Default"/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Osiągnięcia w zakresie organizacji pracy</w:t>
            </w:r>
          </w:p>
          <w:p>
            <w:pPr>
              <w:pStyle w:val="Default"/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planuje i realizuje własne projekty/prace; realizując te prace/projekty współdziała w grupie.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Właściwie ocenia projekty/prace, wykorzystując poznane i zaakceptowane wartości: pracowitość, systematyczność, konsekwencja, gospodarność, oszczędność, umiar w odniesieniu do korzystania z czasu, materiałów, narzędzi i urządzeń.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planuje i realizuje własne projekty/prace; realizując te prace/projekty współdziała w grupie.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samodzielnie planuje i realizuje własne projekty/prace; realizując te prace/projekty współdziała w grupie.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właściwie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planuje i realizuje własne projekty/prace; realizując te prace/projekty współdziała w grupie.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planuje i realizuje własne projekty/prace; realizując te prace/projekty współdziała w grupie.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Odmawia wykonywania proponowanych projektów.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dba o porządek w miejscu pracy. 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9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z zastosowaniem połączeń nierozłącznych: sklejanie klejem, sklejanie taśmą itp.,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z zastosowaniem połączeń nierozłącznych: sklejanie klejem, sklejanie taśmą itp.,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z zastosowaniem połączeń nierozłącznych: sklejanie klejem, sklejanie taśmą itp.,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z zastosowaniem połączeń nierozłącznych: sklejanie klejem, sklejanie taśmą itp.,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z zastosowaniem połączeń nierozłącznych: sklejanie klejem, sklejanie taśmą itp.,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>
        <w:trPr/>
        <w:tc>
          <w:tcPr>
            <w:tcW w:w="139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stosowania narzędzi i obsługi urządzeń technicznych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działanie i funkcję narzędzi i urządzeń wykorzystywanych w gospodarstwie domowym i w szkole.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działanie i funkcję narzędzi i urządzeń wykorzystywanych w gospodarstwie domowym i w szkole.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wyjaśnia działanie i funkcję narzędzi i urządzeń wykorzystywanych w gospodarstwie domowym i w szkole.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Najczęściej samodzielnie posługuje się bezpiecznie prostymi narzędziami pomiarowymi.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wyjaśnia działanie i funkcję narzędzi i urządzeń wykorzystywanych w gospodarstwie domowym i w szkole.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Wymaga niewielkiej pomocy, gdy posługuje się bezpiecznie prostymi narzędziami pomiarowymi.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wyjaśnia działanie i funkcję narzędzi i urządzeń wykorzystywanych w gospodarstwie domowym i w szkole.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wyjaśnić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działania i funkcji narzędzi i urządzeń wykorzystywanych w gospodarstwie domowym i w szkole.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  <w:u w:val="single"/>
        </w:rPr>
      </w:pPr>
      <w:r>
        <w:rPr>
          <w:rFonts w:cs="Calibri" w:cstheme="minorHAnsi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138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2"/>
        <w:gridCol w:w="2303"/>
        <w:gridCol w:w="2303"/>
        <w:gridCol w:w="2302"/>
        <w:gridCol w:w="2303"/>
      </w:tblGrid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najniższy,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  <w:p>
            <w:pPr>
              <w:pStyle w:val="Default"/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>
            <w:pPr>
              <w:pStyle w:val="Default"/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układa w logicznym porządku: obrazki, teksty, polecenia (instrukcje) składające się m.in. na codzienne czynności.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tworzy polecenie do określonego planu działania prowadzące do osiągnięcia celu.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Samodzielnie układa w logicznym porządku: obrazki, teksty, polecenia (instrukcje) składające się m.in. na codzienne czynności.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tworzy polecenie do określonego planu działania prowadzące do osiągnięcia celu.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układa w logicznym porządku: obrazki, teksty, polecenia (instrukcje) składające się m.in. na codzienne czynności.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tworzy polecenie do określonego planu działania prowadzące do osiągnięcia celu.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układa w logicznym porządku: obrazki, teksty, polecenia (instrukcje) składające się m.in. na codzienne czynności.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tworzy polecenie do określonego planu działania prowadzące do osiągnięcia celu.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układa w logicznym porządku: obrazki, teksty, polecenia (instrukcje) składające się m.in. na codzienne czynności.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tworzy polecenie do określonego planu działania prowadzące do osiągnięcia celu.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wykonuje poleceń według ustalonego planu na zajęciach edukacji informatycznej. 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programowania i rozwiązywania problemów z wykorzystaniem komputera i innych urządzeń cyfrowych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programuje wizualnie: proste sytuacje lub historyjki według pomysłów własnych i pomysłów opracowanych wspólnie z innymi uczniami.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tworzy proste rysunki, powiększa, zmniejsza, kopiuje, wkleja i usuwa elementy graficzne.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programuje wizualnie: proste sytuacje lub historyjki według pomysłów własnych i pomysłów opracowanych wspólnie z innymi uczniami.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tworzy proste rysunki, powiększa, zmniejsza, kopiuje, wkleja i usuwa elementy graficzne.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programuje wizualnie: proste sytuacje lub historyjki według pomysłów własnych i pomysłów opracowanych wspólnie z innymi uczniami.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tworzy proste rysunki, powiększa, zmniejsza, kopiuje, wkleja i usuwa elementy graficzne.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zapisuje efekty swojej pracy we wskazanym miejscu.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programuje wizualnie: proste sytuacje lub historyjki według pomysłów własnych i pomysłów opracowanych wspólnie z innymi uczniami.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tworzy proste rysunki, powiększa, zmniejsza, kopiuje, wkleja i usuwa elementy graficzne.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niewielka pomocą zapisuje efekty swojej pracy we wskazanym miejscu.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programuje wizualnie: proste sytuacje lub historyjki według pomysłów własnych i pomysłów opracowanych wspólnie z innymi uczniami.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tworzy proste rysunki, powiększa, zmniejsza, kopiuje, wkleja i usuwa elementy graficzne.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 zapisuje efekty swojej pracy we wskazanym miejscu.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wykonuje zadań z wykorzystaniem proponowanych programów i narzędzi. 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posługuje się komputerem, wykonując zadanie.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posługuje się komputerem, wykonując zadanie.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posługuje się komputerem, wykonując zadanie.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korzysta z udostępnionych mu stron i zasobów internetowych 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posługuje się komputerem, wykonując zadanie.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korzysta z udostępnionych mu stron i zasobów internetowych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posługuje się komputerem, wykonując zadanie.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korzysta z udostępnionych mu stron i zasobów internetowych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rozwijania kompetencji społecznych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współpracuje w czasie zajęć w pracach zespołowych, wymagających wykorzystania technologii. 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rozróżnia pożądane i niepożądane zachowania innych osób korzystających z technologii, zwłaszcza w sieci internet.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rozróżnia pożądane i niepożądane zachowania innych osób korzystających z technologii, zwłaszcza w sieci internet.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posługuje się udostępnioną mu technologią zgodnie z ustalonymi zasadami.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Zazwyczaj poprawnie rozróżnia pożądane i niepożądane zachowania innych osób korzystających z technologii, zwłaszcza w sieci internet.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posługuje się udostępnioną mu technologią zgodnie z ustalonymi zasadami.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 pomocą rozróżnia pożądane i niepożądane zachowania innych osób korzystających z technologii, zwłaszcza w sieci internet.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posługuje się udostępnioną mu technologią zgodnie z ustalonymi zasadami.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Ze znaczną pomocą rozróżnia pożądane i niepożądane zachowania innych osób korzystających z technologii, zwłaszcza w sieci internet.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korzystać z udostępnianych technologii komputerowych zgodnie z ustalonymi zasadami, zwłaszcza z sieci internet. </w:t>
            </w:r>
          </w:p>
        </w:tc>
      </w:tr>
    </w:tbl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138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2"/>
        <w:gridCol w:w="2303"/>
        <w:gridCol w:w="2303"/>
        <w:gridCol w:w="2302"/>
        <w:gridCol w:w="2303"/>
      </w:tblGrid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najniższy,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słuchania muzyki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- 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Uważnie słucha muzyki, łączy ją z aktywnością ruchową, gestami dźwiękotwórczymi.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Uważnie słucha muzyki, łączy ją z aktywnością ruchową, gestami dźwiękotwórczymi.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uważnie słucha muzyki, łączy ją z aktywnością ruchową, gestami dźwiękotwórczymi.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rozróżnia muzykę: smutną, wesołą, skoczną, marszową itp.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zawsze uważnie słucha muzyki, łączy ją z aktywnością ruchową, gestami dźwiękotwórczymi.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odróżnia i nazywa wybrane instrumenty muzyczne.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zawsze poprawnie rozróżnia muzykę: smutną, wesołą, skoczną, marszową itp.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Ma problem ze słuchaniem muzyki, łączy ją z aktywnością ruchową, gestami dźwiękotwórczymi.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 odróżnianiem dźwięków muzyki, np. wysokie – niskie, długie – krótkie, ciche – głośne; odróżnianiem i nazywaniem wybranych instrumentów muzycznych.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 rozróżnianiem muzyki: smutnej, wesołej, skocznej, marszowej itp.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słuchać proponowanych utworów muzycznych i reagować na sygnały muzyczne w różnych sytuacjach zadaniowych. 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ekspresji muzycznej. Śpiew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 poznane melodie i tworzy własne, naśladuje odgłosy zwierząt.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nuci poznane melodie, śpiewa piosenki podczas zabawy, nauki, uroczystości szkolnych, świąt, w tym świąt narodowych.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śpiewa śpiewanki, piosenki i pieśni charakterystyczne dla polskich tradycji i zwyczajów oraz kilka utworów patriotycznych.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śpiewa, dbając o prawidłową postawę, artykulację i oddech.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rozpoznaje i śpiewa hymn Polski.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 poznane melodie i tworzy własne, naśladuje odgłosy zwierząt.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nuci poznane melodie, śpiewa piosenki podczas zabawy, nauki, uroczystości szkolnych, świąt, w tym świąt narodowych.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śpiewa śpiewanki, piosenki i pieśni charakterystyczne dla polskich tradycji i zwyczajów oraz kilka utworów patriotycznych.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śpiewa, dbając o prawidłową postawę, artykulację i oddech.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rozpoznaje i śpiewa hymn Polski.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śpiewa  poznane melodie i tworzy własne, naśladuje odgłosy zwierząt.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nuci poznane melodie, śpiewa piosenki podczas zabawy, nauki, uroczystości szkolnych, świąt, w tym świąt narodowych.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śpiewa śpiewanki, piosenki i pieśni charakterystyczne dla polskich tradycji i zwyczajów oraz kilka utworów patriotycznych.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śpiewa, dbając o prawidłową postawę, artykulację i oddech.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śpiewa różne zestawy głosek, sylaby, wykorzystuje poznane melodie i tworzy własne, naśladuje odgłosy zwierząt.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nuci poznane melodie, śpiewa piosenki podczas zabawy, nauki, uroczystości szkolnych, świąt, w tym świąt narodowych.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śpiewa śpiewanki, piosenki i pieśni charakterystyczne dla polskich tradycji i zwyczajów oraz kilka utworów patriotycznych.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śpiewa, dbając o prawidłową postawę, artykulację i oddech.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rozpoznaje i śpiewa hymn Polski.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Śpiewa niektóre zestawy głosek, sylaby, wykorzystuje poznane melodie, naśladuje odgłosy zwierząt.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nuci poznane melodie, śpiewa piosenki podczas zabawy, nauki, uroczystości szkolnych, świąt, w tym świąt narodowych.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śpiewa kilka śpiewanek, piosenek i pieśni charakterystycznych dla polskich tradycji i zwyczajów oraz kilka utworów patriotycznych.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zachowaniu prawidłowej postawy podczas śpiewu.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Ze znaczną pomocą rozpoznaje i śpiewa hymn Polski.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uczestniczy w zespołowym śpiewie uczonych piosenek. 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Improwizacja ruchowa, rytmika i taniec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tworzy improwizacje ruchowe inspirowane wyliczankami, rymowankami i rytmizowanymi tekstami. 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i kreatywnie porusza się i tańczy według utworzonych przez siebie układów ruchowych do muzyki i przy muzyce.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i poprawnie tańczy według układów ruchowych charakterystycznych dla wybranych tańców.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tworzy improwizacje ruchowe inspirowane wyliczankami, rymowankami i rytmizowanymi tekstami. 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i kreatywnie porusza się i tańczy według utworzonych przez siebie układów ruchowych do muzyki i przy muzyce.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i poprawnie tańczy według układów ruchowych charakterystycznych dla wybranych tańców.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tworzy improwizacje ruchowe inspirowane wyliczankami, rymowankami i rytmizowanymi tekstami.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porusza się i tańczy według utworzonych przez siebie układów ruchowych do muzyki i przy muzyce.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Poprawnie tańczy według układów ruchowych charakterystycznych dla wybranych tańców.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tworzy improwizacje ruchowe inspirowane wyliczankami, rymowankami i rytmizowanymi tekstami.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czasem tańce według utworzonych przez siebie układów ruchowych do muzyki i przy muzyce.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 pomocą tańczy według układów ruchowych charakterystycznych dla wybranych tańców.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Niechętnie tworzy improwizacje ruchowe inspirowane wyliczankami, rymowankami i rytmizowanymi tekstami.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Niechętnie porusza się i tańczy według utworzonych przez siebie układów ruchowych do muzyki i przy muzyce.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Niechętnie tańczy według układów ruchowych charakterystycznych dla wybranych tańców.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uczestniczy w improwizacjach ruchowych ze śpiewem lub przy muzyce.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Gra na instrumentach muzycznych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gra zadane przez nauczyciela i własne schematy rytmiczne, eksperymentuje, używając np. patyczków, pudełek, papieru, trawy, piszczałek, gwizdków, kogucików na wodę. 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Twórczo wykonuje instrumenty oraz wykorzystuje je do akompaniamentu, realizacji dźwięku podczas zabaw i zadań edukacyjnych.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gra zadane przez nauczyciela i własne schematy rytmiczne, eksperymentuje, używając np. patyczków, pudełek, papieru, trawy, piszczałek, gwizdków, kogucików na wodę. 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Twórczo wykonuje instrumenty oraz wykorzystuje je do akompaniamentu, realizacji dźwięku podczas zabaw i zadań edukacyjnych.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gra zadane przez nauczyciela i własne schematy rytmiczne, eksperymentuje, używając np. patyczków, pudełek, papieru, trawy, piszczałek, gwizdków, kogucików na wodę. 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wykonuje instrumenty oraz wykorzystuje je do akompaniamentu, realizacji dźwięku podczas zabaw i zadań edukacyjnych.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gra zadane przez nauczyciela schematy rytmiczne, eksperymentuje, używając np. patyczków, pudełek, papieru, trawy, piszczałek, gwizdków, kogucików na wodę. 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wykonuje instrumenty oraz wykorzystuje je do akompaniamentu, realizacji dźwięku podczas zabaw i zadań edukacyjnych.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gra nieliczne zadane przez nauczyciela schematy rytmiczne, eksperymentuje, używając np. patyczków, pudełek, papieru, trawy, piszczałek, gwizdków, kogucików na wodę. 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wykonuje instrumenty oraz wykorzystuje je  do akompaniamentu, realizacji dźwięku podczas zabaw i zadań edukacyjnych.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gra zadanych przez nauczyciela schematów rytmicznych.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wykonuje instrumentów m.in. z materiałów naturalnych i innych.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wykonuje akompaniamentu do śpiewu, nie stosuje gestów dźwiękotwórczych (np. tupania, klaskania, pstrykania, uderzania o uda).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znajomości form zapisu dźwięku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korzysta z wybranego zapisu melodii w czasie gry na instrumencie. 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korzysta z wybranego zapisu melodii w czasie gry na instrumencie. 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korzysta z wybranego zapisu melodii w czasie gry na instrumencie. 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korzysta z wybranego zapisu melodii w czasie gry na instrumencie. 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korzysta z wybranego zapisu melodii w czasie gry na instrumencie. 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korzysta z pomocy podczas odczytywania zapisu melodii w czasie gry na instrumencie. </w:t>
            </w:r>
          </w:p>
        </w:tc>
      </w:tr>
    </w:tbl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rFonts w:ascii="Arial" w:hAnsi="Arial" w:eastAsia="Times New Roman" w:cs="Arial"/>
          <w:u w:val="single"/>
          <w:lang w:eastAsia="pl-PL"/>
        </w:rPr>
      </w:pPr>
      <w:r>
        <w:rPr>
          <w:rFonts w:ascii="Times New Roman" w:hAnsi="Times New Roman"/>
          <w:b/>
          <w:color w:val="00B050"/>
        </w:rPr>
        <w:t>WYCHOWANIE FIZYCZNE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Uwaga!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Na cząstkowe oceny wspomagające składają się następujące elementy pracy ucznia: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aktywność na zajęciach,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zaangażowanie i wkład w wykonywane ćwiczenia,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samodzielność i kreatywność,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zainteresowanie przedmiotem,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i/>
          <w:i/>
          <w:lang w:eastAsia="pl-PL"/>
        </w:rPr>
      </w:pPr>
      <w:r>
        <w:rPr>
          <w:rFonts w:eastAsia="Times New Roman" w:ascii="Times New Roman" w:hAnsi="Times New Roman"/>
          <w:lang w:eastAsia="pl-PL"/>
        </w:rPr>
        <w:t>przestrzeganie zasad bezpieczeństwa podczas zajęć ruchowych.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tbl>
      <w:tblPr>
        <w:tblW w:w="142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9"/>
        <w:gridCol w:w="2371"/>
        <w:gridCol w:w="2370"/>
        <w:gridCol w:w="2369"/>
        <w:gridCol w:w="2371"/>
        <w:gridCol w:w="2371"/>
        <w:gridCol w:w="61"/>
      </w:tblGrid>
      <w:tr>
        <w:trPr/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najniższy,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  <w:tc>
          <w:tcPr>
            <w:tcW w:w="61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utrzymania higieny osobistej i zdrowia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  <w:tc>
          <w:tcPr>
            <w:tcW w:w="61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bierze udział w dodatkowych zajęciach sportowych szkolnych i pozaszkolnych. Uczestniczy w konkursach lub mitingach sportowych oraz: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utrzymuje w czystości całe ciało, przebiera się przed zajęciami ruchowymi i po ich zakończeniu.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dostosowuje strój do rodzaju pogody i pory roku w trakcie zajęć ruchowych.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znaczenie ruchu w procesie utrzymania zdrowia.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przygotowuje w odpowiedni sposób swoje ciało do wykonywania ruchu.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utrzymuje w czystości całe ciało, przebiera się przed zajęciami ruchowymi i po ich zakończeniu.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dostosowuje strój do rodzaju pogody i pory roku w trakcie zajęć ruchowych.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znaczenie ruchu w procesie utrzymania zdrowia.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przygotowuje w odpowiedni sposób swoje ciało do wykonywania ruchu.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utrzymuje w czystości całe ciało, przebiera się przed zajęciami ruchowymi i po ich zakończeniu.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dostosowuje strój do rodzaju pogody i pory roku w trakcie zajęć ruchowych.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przygotowuje w odpowiedni sposób swoje ciało do wykonywania ruchu.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Zazwyczaj uznaje, że każdy człowiek ma inne możliwości w zakresie sprawności fizycznej.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utrzymuje w czystości całe ciało, przebiera się przed zajęciami ruchowymi i po ich zakończeniu.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dostosowuje strój do rodzaju pogody i pory roku w trakcie zajęć ruchowych.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wyjaśnia znaczenie ruchu w procesie utrzymania zdrowia.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przygotowuje w odpowiedni sposób swoje ciało do wykonywania ruchu.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Wymaga przypominania, że każdy człowiek ma inne możliwości w zakresie sprawności fizycznej.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Ze znaczną pomocą utrzymuje w czystości całe ciało, przebiera się przed zajęciami ruchowymi i po ich zakończeniu.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Wymaga znacznej pomocy, by przygotować w odpowiedni sposób swoje ciało do wykonywania ruchu.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Ma problem z uznaniem, że każdy człowiek ma inne możliwości w zakresie sprawności fizycznej.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utrzymuje w czystości całego ciała, nie przebiera się przed zajęciami ruchowymi i po ich zakończeniu.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 wyjaśnieniem znaczenia ruchu w procesie utrzymania zdrowia.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 Nie rozumie, że każdy człowiek ma inne możliwości w zakresie sprawności fizycznej.</w:t>
            </w:r>
          </w:p>
        </w:tc>
        <w:tc>
          <w:tcPr>
            <w:tcW w:w="61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sprawności motorycznych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sprawnie pokonuje w biegu przeszkody naturalne i sztuczne, biega, wysoko unosząc kolana, biega w różnym tempie, realizuje marszobieg.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wykonuje przeskok zawrotny przez ławeczkę, naskoki i zeskoki, skoki zajęcze.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wykonuje ćwiczenia zwinnościowe: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czworakowanie ze zmianą kierunku i tempa ruchu,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wspinanie się,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mocowanie w pozycjach niskich i wysokich,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podnoszenie i przenoszenie przyborów.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wykonuje ćwiczenia równoważne.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i samodzielnie wykonuje ćwiczenia zapobiegające wadom postawy.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sprawnie pokonuje w biegu przeszkody naturalne i sztuczne, biega, wysoko unosząc kolana, biega w różnym tempie, realizuje marszobieg.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wykonuje przeskok zawrotny przez ławeczkę, naskoki i zeskoki, skoki zajęcze.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wykonuje ćwiczenia zwinnościowe: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czworakowanie ze zmianą kierunku i tempa ruchu,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wspinanie się,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mocowanie w pozycjach niskich i wysokich,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podnoszenie i przenoszenie przyborów.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wykonuje ćwiczenia równoważne.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i samodzielnie wykonuje ćwiczenia zapobiegające wadom postawy.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sprawnie pokonuje w biegu przeszkody naturalne i sztuczne, biega, wysoko unosząc kolana, biega w różnym tempie, realizuje marszobieg.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sprawnie wykonuje przeskok zawrotny przez ławeczkę, naskoki i zeskoki, skoki zajęcze.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czworakowanie ze zmianą kierunku i tempa ruchu,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wspinanie się,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mocowanie w pozycjach niskich i wysokich,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podnoszenie i przenoszenie przyborów.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sprawnie wykonuje ćwiczenia równoważne.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wykonuje ćwiczenia zapobiegające wadom postawy. 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poprawnie pokonywać w biegu przeszkody naturalne i sztuczne, biega, wysoko unosząc kolana, biega w różnym tempie, realizuje marszobieg.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samodzielnie wykonać przeskok zawrotny przez ławeczkę, naskoki i zeskoki, skoki zajęcze.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poprawnie wykonać ćwiczenia zwinnościowe: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czworakowanie ze zmianą kierunku i tempa ruchu,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wspinanie się,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mocowanie w pozycjach niskich i wysokich,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podnoszenie i przenoszenie przyborów.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poprawnie wykonać ćwiczenia równoważne.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wykonywać ćwiczenia zapobiegające wadom postawy.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problemy z pokonaniem w biegu przeszkód naturalnych i sztucznych, biegiem z wysokim unoszeniem kolan, biegiem w różnym tempie, realizacją marszobiegu.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wykonuje przeskok zawrotny przez ławeczkę, naskoki i zeskoki, skoki zajęcze.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wykonuje ćwiczenia zwinnościowe: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czworakowanie ze zmianą kierunku i tempa ruchu,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wspinanie się,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mocowanie w pozycjach niskich i wysokich,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podnoszenie i przenoszenie przyborów.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wykonuje ćwiczenia równoważne.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wykonuje ćwiczenia zapobiegające wadom postawy.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Odmawia wykonywania ćwiczeń podczas zajęć ruchowych. </w:t>
            </w:r>
          </w:p>
        </w:tc>
      </w:tr>
      <w:tr>
        <w:trPr/>
        <w:tc>
          <w:tcPr>
            <w:tcW w:w="14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Osiągnięcia w zakresie różnych form rekreacyjno-sportowych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organizuje zespołową zabawę lub grę ruchową.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dużą aktywnością w zakresie układania gier i zabaw zespołowych.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korzysta z dostępnego sprzętu sportowego. </w:t>
            </w: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organizuje zespołową zabawę lub grę ruchową.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dużą aktywnością w zakresie układania gier i zabaw zespołowych.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korzysta z dostępnego sprzętu sportowego.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organizuje zespołową zabawę lub grę ruchową.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zachowuje powściągliwość w ocenie sprawności fizycznej uczestników zabawy, respektuje ich prawo do indywidualnego tempa rozwoju, radzi sobie w sytuacji przegranej i akceptuje zwycięstwo.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aktywnością w zakresie układania gier i zabaw zespołowych.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Korzysta z dostępnego sprzętu sportowego.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organizuje zespołową zabawę lub grę ruchową.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zachować powściągliwość w ocenie sprawności fizycznej uczestników zabawy, respektuje ich prawo do indywidualnego tempa rozwoju, radzi sobie w sytuacji przegranej i akceptuje zwycięstwo.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Czasem wykazuje się aktywnością w zakresie układania gier i zabaw zespołowych.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korzystać z dostępnego sprzętu sportowego.</w:t>
            </w: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Niechętnie organizuje zespołową zabawę lub grę ruchową.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 zachowaniem powściągliwości w ocenie sprawności fizycznej uczestników zabawy, respektowaniem ich prawa do indywidualnego tempa rozwoju oraz radzeniem sobie w sytuacji przegranej i akceptacji zwycięstwa.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wykazuje się aktywnością w zakresie układania gier i zabaw zespołowych.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Niechętnie korzysta z dostępnego sprzętu sportowego.</w:t>
            </w: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 xml:space="preserve">Odmawia udziału w zajęciach zespołowych.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przestrzega zasad bezpieczeństwa podczas zajęć ruchowych indywidualnych i zespołowych.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jest zainteresowany/ zainteresowana aktywnością w zakresie układania gier i zabaw zespołowych.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wykazuje się aktywnością w korzystaniu ze sprzętu sportowego.</w:t>
            </w:r>
          </w:p>
        </w:tc>
        <w:tc>
          <w:tcPr>
            <w:tcW w:w="61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</w:r>
    </w:p>
    <w:p>
      <w:pPr>
        <w:pStyle w:val="ListParagraph"/>
        <w:ind w:left="786" w:hanging="0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</w:r>
    </w:p>
    <w:p>
      <w:pPr>
        <w:pStyle w:val="ListParagraph"/>
        <w:ind w:left="786" w:hanging="0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</w:r>
    </w:p>
    <w:p>
      <w:pPr>
        <w:pStyle w:val="ListParagraph"/>
        <w:spacing w:before="0" w:after="200"/>
        <w:ind w:left="786" w:hanging="0"/>
        <w:contextualSpacing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6669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762b1"/>
    <w:rPr>
      <w:rFonts w:ascii="Tahoma" w:hAnsi="Tahoma" w:eastAsia="Calibri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66694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ab4ff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762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7ff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2E044-AE49-41CA-9575-D915715E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LibreOffice/6.4.0.3$Windows_X86_64 LibreOffice_project/b0a288ab3d2d4774cb44b62f04d5d28733ac6df8</Application>
  <Pages>40</Pages>
  <Words>12266</Words>
  <Characters>80487</Characters>
  <CharactersWithSpaces>92286</CharactersWithSpaces>
  <Paragraphs>989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2020-12-16T09:59:00Z</dcterms:created>
  <dc:creator>Lidia</dc:creator>
  <dc:description/>
  <dc:language>pl-PL</dc:language>
  <cp:lastModifiedBy/>
  <cp:lastPrinted>2017-04-24T17:54:00Z</cp:lastPrinted>
  <dcterms:modified xsi:type="dcterms:W3CDTF">2023-10-07T23:45:23Z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