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B5" w:rsidRDefault="00F42809">
      <w:pPr>
        <w:jc w:val="center"/>
        <w:rPr>
          <w:b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WYPRAWKA dla dzieci z Oddziału Przedszkolnego w Brąchnówku</w:t>
      </w:r>
    </w:p>
    <w:p w:rsidR="00522EB5" w:rsidRDefault="00F428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śniadaniówka, mała butelka wody, soku/ termos z herbatą ,</w:t>
      </w:r>
    </w:p>
    <w:p w:rsidR="00522EB5" w:rsidRDefault="00F428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zapasowe ubrania w podpisanym worku,</w:t>
      </w:r>
    </w:p>
    <w:p w:rsidR="00522EB5" w:rsidRDefault="00F428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kapcie z gumową podeszwą, które dziecko jest w stanie samodzielnie założyć,</w:t>
      </w:r>
    </w:p>
    <w:p w:rsidR="00522EB5" w:rsidRDefault="00F4280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piórnik z </w:t>
      </w:r>
      <w:r>
        <w:rPr>
          <w:rFonts w:ascii="Times New Roman" w:hAnsi="Times New Roman"/>
          <w:sz w:val="24"/>
          <w:szCs w:val="24"/>
        </w:rPr>
        <w:t>wyposażeniem (dobre – miękkie kredki ołówkowe, dwa ołówki, nożyczki, ostrzynka) – tylko dla 4-5 – latków</w:t>
      </w:r>
    </w:p>
    <w:p w:rsidR="00522EB5" w:rsidRDefault="00522EB5">
      <w:pPr>
        <w:spacing w:after="0"/>
        <w:rPr>
          <w:b/>
        </w:rPr>
      </w:pPr>
    </w:p>
    <w:p w:rsidR="00522EB5" w:rsidRDefault="00F42809">
      <w:pPr>
        <w:spacing w:after="0"/>
        <w:rPr>
          <w:b/>
        </w:rPr>
      </w:pPr>
      <w:r>
        <w:rPr>
          <w:rFonts w:ascii="Times New Roman" w:hAnsi="Times New Roman"/>
          <w:b/>
          <w:sz w:val="24"/>
          <w:szCs w:val="24"/>
        </w:rPr>
        <w:t>Pakiety książek (INFORMACJA NA PIERWSZYM ZEBRANIU)</w:t>
      </w:r>
    </w:p>
    <w:p w:rsidR="00522EB5" w:rsidRDefault="00522EB5">
      <w:pPr>
        <w:spacing w:after="0"/>
        <w:rPr>
          <w:b/>
        </w:rPr>
      </w:pPr>
    </w:p>
    <w:p w:rsidR="00522EB5" w:rsidRDefault="00F42809">
      <w:pPr>
        <w:spacing w:after="0"/>
        <w:rPr>
          <w:b/>
        </w:rPr>
      </w:pPr>
      <w:r>
        <w:rPr>
          <w:rFonts w:ascii="Times New Roman" w:hAnsi="Times New Roman"/>
          <w:b/>
          <w:sz w:val="24"/>
          <w:szCs w:val="24"/>
        </w:rPr>
        <w:t>POZOSTAŁE MATERIAŁY ZGODNIE Z UMOWĄ NA OSTATNIM ZEBRANIU W ROKU SZKOLNYM 2022/2023 ZOSTANĄ ZAKUPIO</w:t>
      </w:r>
      <w:r>
        <w:rPr>
          <w:rFonts w:ascii="Times New Roman" w:hAnsi="Times New Roman"/>
          <w:b/>
          <w:sz w:val="24"/>
          <w:szCs w:val="24"/>
        </w:rPr>
        <w:t>NE Z FUNDUSZU GRUPOWEGO – WSPÓLNE DLA WSZYSTKICH.</w:t>
      </w:r>
    </w:p>
    <w:sectPr w:rsidR="00522EB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EB5"/>
    <w:rsid w:val="00522EB5"/>
    <w:rsid w:val="00F4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Paulina Kufel</cp:lastModifiedBy>
  <cp:revision>2</cp:revision>
  <cp:lastPrinted>2022-08-31T20:06:00Z</cp:lastPrinted>
  <dcterms:created xsi:type="dcterms:W3CDTF">2023-08-22T10:04:00Z</dcterms:created>
  <dcterms:modified xsi:type="dcterms:W3CDTF">2023-08-22T10:04:00Z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Sil-art Rycho444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